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4EB47" w14:textId="3B90395C" w:rsidR="0085380C" w:rsidRPr="00E43B2B" w:rsidRDefault="00E43B2B" w:rsidP="00E43B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 w:rsidR="005905BD" w:rsidRPr="00E43B2B">
        <w:rPr>
          <w:rFonts w:ascii="Times New Roman" w:hAnsi="Times New Roman" w:cs="Times New Roman"/>
          <w:b/>
          <w:sz w:val="28"/>
          <w:szCs w:val="28"/>
          <w:lang w:val="en-US"/>
        </w:rPr>
        <w:t>TEMATICA COMUNICATE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                   </w:t>
      </w:r>
      <w:r w:rsidR="005905BD" w:rsidRPr="00E43B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DESPRE MODUL SĂNĂTOS DE VIAȚĂ</w:t>
      </w:r>
      <w:r w:rsidR="005905BD" w:rsidRPr="00E43B2B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1.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Alimentaţia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raţional</w:t>
      </w:r>
      <w:r w:rsidR="00E82F81">
        <w:rPr>
          <w:rFonts w:ascii="Times New Roman" w:hAnsi="Times New Roman" w:cs="Times New Roman"/>
          <w:sz w:val="28"/>
          <w:szCs w:val="28"/>
          <w:lang w:val="en-US"/>
        </w:rPr>
        <w:t>ă</w:t>
      </w:r>
      <w:bookmarkStart w:id="0" w:name="_GoBack"/>
      <w:bookmarkEnd w:id="0"/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Igiena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personală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tuberculozei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infecţie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HIV/SIDA</w:t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escarelor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6.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Alimentaţia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pacienţilor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gravi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7.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Alimentaţia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pacienţilor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diabet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zaharat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Alimentaţia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pacienţilor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cu diverse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patologii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afecţiuni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br/>
        <w:t xml:space="preserve"> respirator,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cardiovascular,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digestiv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urinar</w:t>
      </w:r>
      <w:proofErr w:type="spellEnd"/>
      <w:r w:rsidR="005905BD" w:rsidRPr="00E43B2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EB2C135" w14:textId="77777777" w:rsidR="0042625D" w:rsidRPr="00E43B2B" w:rsidRDefault="0042625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2625D" w:rsidRPr="00E43B2B" w:rsidSect="00A4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5BD"/>
    <w:rsid w:val="00082D40"/>
    <w:rsid w:val="0042625D"/>
    <w:rsid w:val="005905BD"/>
    <w:rsid w:val="0085380C"/>
    <w:rsid w:val="00A40870"/>
    <w:rsid w:val="00D82103"/>
    <w:rsid w:val="00E43B2B"/>
    <w:rsid w:val="00E8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FE16"/>
  <w15:docId w15:val="{0001D4AC-F24E-49A8-B63A-5F7167D1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5</cp:revision>
  <dcterms:created xsi:type="dcterms:W3CDTF">2019-12-02T19:25:00Z</dcterms:created>
  <dcterms:modified xsi:type="dcterms:W3CDTF">2026-01-13T20:58:00Z</dcterms:modified>
</cp:coreProperties>
</file>